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 Month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Underground Railroad    </w:t>
      </w:r>
      <w:r>
        <w:t xml:space="preserve">   Nonviolence    </w:t>
      </w:r>
      <w:r>
        <w:t xml:space="preserve">   Assassination    </w:t>
      </w:r>
      <w:r>
        <w:t xml:space="preserve">   Freedom    </w:t>
      </w:r>
      <w:r>
        <w:t xml:space="preserve">   Protest    </w:t>
      </w:r>
      <w:r>
        <w:t xml:space="preserve">   Segregate    </w:t>
      </w:r>
      <w:r>
        <w:t xml:space="preserve">   Boycott    </w:t>
      </w:r>
      <w:r>
        <w:t xml:space="preserve">   Jackie Robinson    </w:t>
      </w:r>
      <w:r>
        <w:t xml:space="preserve">   Harriet Tubman    </w:t>
      </w:r>
      <w:r>
        <w:t xml:space="preserve">   Martin Luther King Jr    </w:t>
      </w:r>
      <w:r>
        <w:t xml:space="preserve">   George Washington Carver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Word Search </dc:title>
  <dcterms:created xsi:type="dcterms:W3CDTF">2021-10-11T02:19:22Z</dcterms:created>
  <dcterms:modified xsi:type="dcterms:W3CDTF">2021-10-11T02:19:22Z</dcterms:modified>
</cp:coreProperties>
</file>