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Blood-Ebola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African fruit bats    </w:t>
      </w:r>
      <w:r>
        <w:t xml:space="preserve">   bodily fluids    </w:t>
      </w:r>
      <w:r>
        <w:t xml:space="preserve">   coughing    </w:t>
      </w:r>
      <w:r>
        <w:t xml:space="preserve">   nineteen seventy six    </w:t>
      </w:r>
      <w:r>
        <w:t xml:space="preserve">   vomiting    </w:t>
      </w:r>
      <w:r>
        <w:t xml:space="preserve">   bleeding    </w:t>
      </w:r>
      <w:r>
        <w:t xml:space="preserve">   fever    </w:t>
      </w:r>
      <w:r>
        <w:t xml:space="preserve">   Baron Piot    </w:t>
      </w:r>
      <w:r>
        <w:t xml:space="preserve">   Congo    </w:t>
      </w:r>
      <w:r>
        <w:t xml:space="preserve">   filovirus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Blood-Ebola Word Search</dc:title>
  <dcterms:created xsi:type="dcterms:W3CDTF">2021-10-11T02:21:23Z</dcterms:created>
  <dcterms:modified xsi:type="dcterms:W3CDTF">2021-10-11T02:21:23Z</dcterms:modified>
</cp:coreProperties>
</file>