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 factors    </w:t>
      </w:r>
      <w:r>
        <w:t xml:space="preserve">   Rh factor    </w:t>
      </w:r>
      <w:r>
        <w:t xml:space="preserve">   ABO    </w:t>
      </w:r>
      <w:r>
        <w:t xml:space="preserve">   leukocytes    </w:t>
      </w:r>
      <w:r>
        <w:t xml:space="preserve">   erythrocytes    </w:t>
      </w:r>
      <w:r>
        <w:t xml:space="preserve">   plasma    </w:t>
      </w:r>
      <w:r>
        <w:t xml:space="preserve">   serology    </w:t>
      </w:r>
      <w:r>
        <w:t xml:space="preserve">   antiserum    </w:t>
      </w:r>
      <w:r>
        <w:t xml:space="preserve">   agglutinate    </w:t>
      </w:r>
      <w:r>
        <w:t xml:space="preserve">   antigens    </w:t>
      </w:r>
      <w:r>
        <w:t xml:space="preserve">   serum    </w:t>
      </w:r>
      <w:r>
        <w:t xml:space="preserve">   precipitin test    </w:t>
      </w:r>
      <w:r>
        <w:t xml:space="preserve">   chemiluminescence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Basics</dc:title>
  <dcterms:created xsi:type="dcterms:W3CDTF">2021-10-11T02:21:20Z</dcterms:created>
  <dcterms:modified xsi:type="dcterms:W3CDTF">2021-10-11T02:21:20Z</dcterms:modified>
</cp:coreProperties>
</file>