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blood brothers    </w:t>
      </w:r>
      <w:r>
        <w:t xml:space="preserve">   brothers    </w:t>
      </w:r>
      <w:r>
        <w:t xml:space="preserve">   die    </w:t>
      </w:r>
      <w:r>
        <w:t xml:space="preserve">   edward    </w:t>
      </w:r>
      <w:r>
        <w:t xml:space="preserve">   mickey    </w:t>
      </w:r>
      <w:r>
        <w:t xml:space="preserve">   mr lyons    </w:t>
      </w:r>
      <w:r>
        <w:t xml:space="preserve">   mrs johnstone    </w:t>
      </w:r>
      <w:r>
        <w:t xml:space="preserve">   mrs lyons    </w:t>
      </w:r>
      <w:r>
        <w:t xml:space="preserve">   narrator    </w:t>
      </w:r>
      <w:r>
        <w:t xml:space="preserve">   sammy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</dc:title>
  <dcterms:created xsi:type="dcterms:W3CDTF">2021-10-11T02:21:50Z</dcterms:created>
  <dcterms:modified xsi:type="dcterms:W3CDTF">2021-10-11T02:21:50Z</dcterms:modified>
</cp:coreProperties>
</file>