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Bloodborne Pathogens/Hand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Called parenterally transmitted non A non B hepatitis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Procedures that remove or kill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infection with Hepatitis B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stage in an infectious disease in which the host carries the infectious agent, no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Microorganisms that colonize on skin and become permanent 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Leukocytes (white blood cells) found in large numbers in lymphoid tissues that contribute to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hands contain no visable soil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Microorganisms that are present under certain conditions for certain lengths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 producing microorganisms that are spread by contact wuth blood or other bodily fluids from an infected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Infectious diseases that are spread through contact with infected blood or bodily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enveloped DNA virus that infects/multiplies in human liver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Through the skin transmission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Fecal-oral route type of hepatitis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Terminal phase of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disease progresses to Aids, destroys immune system</w:t>
            </w:r>
          </w:p>
        </w:tc>
      </w:tr>
    </w:tbl>
    <w:p>
      <w:pPr>
        <w:pStyle w:val="WordBankLarge"/>
      </w:pPr>
      <w:r>
        <w:t xml:space="preserve">   Bloodborne diseases    </w:t>
      </w:r>
      <w:r>
        <w:t xml:space="preserve">   Bloodbornepathogens    </w:t>
      </w:r>
      <w:r>
        <w:t xml:space="preserve">   Hepatitis B    </w:t>
      </w:r>
      <w:r>
        <w:t xml:space="preserve">   Carrier state    </w:t>
      </w:r>
      <w:r>
        <w:t xml:space="preserve">   Percutaneous    </w:t>
      </w:r>
      <w:r>
        <w:t xml:space="preserve">   Hepatitis C    </w:t>
      </w:r>
      <w:r>
        <w:t xml:space="preserve">   Hepatitis D    </w:t>
      </w:r>
      <w:r>
        <w:t xml:space="preserve">   Hep A Hep E    </w:t>
      </w:r>
      <w:r>
        <w:t xml:space="preserve">   HIV    </w:t>
      </w:r>
      <w:r>
        <w:t xml:space="preserve">   Aids    </w:t>
      </w:r>
      <w:r>
        <w:t xml:space="preserve">   Hand hygiene    </w:t>
      </w:r>
      <w:r>
        <w:t xml:space="preserve">   Resident flora    </w:t>
      </w:r>
      <w:r>
        <w:t xml:space="preserve">   Transient flora    </w:t>
      </w:r>
      <w:r>
        <w:t xml:space="preserve">   Alcohol based hand rub    </w:t>
      </w:r>
      <w:r>
        <w:t xml:space="preserve">   Lymphocytes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Bloodborne Pathogens/Hand Hygiene</dc:title>
  <dcterms:created xsi:type="dcterms:W3CDTF">2021-10-11T02:21:35Z</dcterms:created>
  <dcterms:modified xsi:type="dcterms:W3CDTF">2021-10-11T02:21:35Z</dcterms:modified>
</cp:coreProperties>
</file>