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Bob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Tuff Gong    </w:t>
      </w:r>
      <w:r>
        <w:t xml:space="preserve">   The Wailers    </w:t>
      </w:r>
      <w:r>
        <w:t xml:space="preserve">   Positive    </w:t>
      </w:r>
      <w:r>
        <w:t xml:space="preserve">   Guitarist    </w:t>
      </w:r>
      <w:r>
        <w:t xml:space="preserve">   Selassie    </w:t>
      </w:r>
      <w:r>
        <w:t xml:space="preserve">   International    </w:t>
      </w:r>
      <w:r>
        <w:t xml:space="preserve">   Unity    </w:t>
      </w:r>
      <w:r>
        <w:t xml:space="preserve">   Ganja    </w:t>
      </w:r>
      <w:r>
        <w:t xml:space="preserve">   Peace    </w:t>
      </w:r>
      <w:r>
        <w:t xml:space="preserve">   Jamaica    </w:t>
      </w:r>
      <w:r>
        <w:t xml:space="preserve">   Rastafarian    </w:t>
      </w:r>
      <w:r>
        <w:t xml:space="preserve">   Reggae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</dc:title>
  <dcterms:created xsi:type="dcterms:W3CDTF">2021-10-11T02:23:39Z</dcterms:created>
  <dcterms:modified xsi:type="dcterms:W3CDTF">2021-10-11T02:23:39Z</dcterms:modified>
</cp:coreProperties>
</file>