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Bobby McFerrin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Mozart    </w:t>
      </w:r>
      <w:r>
        <w:t xml:space="preserve">   voice    </w:t>
      </w:r>
      <w:r>
        <w:t xml:space="preserve">   manana iguana    </w:t>
      </w:r>
      <w:r>
        <w:t xml:space="preserve">   Bach    </w:t>
      </w:r>
      <w:r>
        <w:t xml:space="preserve">   jazz    </w:t>
      </w:r>
      <w:r>
        <w:t xml:space="preserve">   pentatonic    </w:t>
      </w:r>
      <w:r>
        <w:t xml:space="preserve">   style    </w:t>
      </w:r>
      <w:r>
        <w:t xml:space="preserve">   voice range    </w:t>
      </w:r>
      <w:r>
        <w:t xml:space="preserve">   composer    </w:t>
      </w:r>
      <w:r>
        <w:t xml:space="preserve">   baroque    </w:t>
      </w:r>
      <w:r>
        <w:t xml:space="preserve">   classical    </w:t>
      </w:r>
      <w:r>
        <w:t xml:space="preserve">   improvisation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 McFerrin </dc:title>
  <dcterms:created xsi:type="dcterms:W3CDTF">2021-10-11T02:22:56Z</dcterms:created>
  <dcterms:modified xsi:type="dcterms:W3CDTF">2021-10-11T02:22:56Z</dcterms:modified>
</cp:coreProperties>
</file>