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Control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synapse    </w:t>
      </w:r>
      <w:r>
        <w:t xml:space="preserve">   adrenal    </w:t>
      </w:r>
      <w:r>
        <w:t xml:space="preserve">   pancreas    </w:t>
      </w:r>
      <w:r>
        <w:t xml:space="preserve">   thyroid    </w:t>
      </w:r>
      <w:r>
        <w:t xml:space="preserve">   pituitary gland    </w:t>
      </w:r>
      <w:r>
        <w:t xml:space="preserve">   impulse    </w:t>
      </w:r>
      <w:r>
        <w:t xml:space="preserve">   reflex action    </w:t>
      </w:r>
      <w:r>
        <w:t xml:space="preserve">   peripheral    </w:t>
      </w:r>
      <w:r>
        <w:t xml:space="preserve">   spinal cord    </w:t>
      </w:r>
      <w:r>
        <w:t xml:space="preserve">   neurotransmitter    </w:t>
      </w:r>
      <w:r>
        <w:t xml:space="preserve">   receptor    </w:t>
      </w:r>
      <w:r>
        <w:t xml:space="preserve">   motor neuron    </w:t>
      </w:r>
      <w:r>
        <w:t xml:space="preserve">   sensory neuron    </w:t>
      </w:r>
      <w:r>
        <w:t xml:space="preserve">   brain    </w:t>
      </w:r>
      <w:r>
        <w:t xml:space="preserve">   hormone    </w:t>
      </w:r>
      <w:r>
        <w:t xml:space="preserve">   endocrine    </w:t>
      </w:r>
      <w:r>
        <w:t xml:space="preserve">   axon    </w:t>
      </w:r>
      <w:r>
        <w:t xml:space="preserve">   nerve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Control System</dc:title>
  <dcterms:created xsi:type="dcterms:W3CDTF">2021-10-11T02:23:18Z</dcterms:created>
  <dcterms:modified xsi:type="dcterms:W3CDTF">2021-10-11T02:23:18Z</dcterms:modified>
</cp:coreProperties>
</file>