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testes    </w:t>
      </w:r>
      <w:r>
        <w:t xml:space="preserve">   ovaries    </w:t>
      </w:r>
      <w:r>
        <w:t xml:space="preserve">   reproductive system    </w:t>
      </w:r>
      <w:r>
        <w:t xml:space="preserve">   nervous system    </w:t>
      </w:r>
      <w:r>
        <w:t xml:space="preserve">   muscles    </w:t>
      </w:r>
      <w:r>
        <w:t xml:space="preserve">   bones    </w:t>
      </w:r>
      <w:r>
        <w:t xml:space="preserve">   musculoskeletal system    </w:t>
      </w:r>
      <w:r>
        <w:t xml:space="preserve">   digestive system    </w:t>
      </w:r>
      <w:r>
        <w:t xml:space="preserve">   lungs    </w:t>
      </w:r>
      <w:r>
        <w:t xml:space="preserve">   brain    </w:t>
      </w:r>
      <w:r>
        <w:t xml:space="preserve">   kidneys    </w:t>
      </w:r>
      <w:r>
        <w:t xml:space="preserve">   respiratory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2021-10-11T02:23:53Z</dcterms:created>
  <dcterms:modified xsi:type="dcterms:W3CDTF">2021-10-11T02:23:53Z</dcterms:modified>
</cp:coreProperties>
</file>