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of Christ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Team    </w:t>
      </w:r>
      <w:r>
        <w:t xml:space="preserve">   United    </w:t>
      </w:r>
      <w:r>
        <w:t xml:space="preserve">   One    </w:t>
      </w:r>
      <w:r>
        <w:t xml:space="preserve">   God    </w:t>
      </w:r>
      <w:r>
        <w:t xml:space="preserve">   Given    </w:t>
      </w:r>
      <w:r>
        <w:t xml:space="preserve">   Spiritual    </w:t>
      </w:r>
      <w:r>
        <w:t xml:space="preserve">   Christ    </w:t>
      </w:r>
      <w:r>
        <w:t xml:space="preserve">   Romans    </w:t>
      </w:r>
      <w:r>
        <w:t xml:space="preserve">   Corinthians    </w:t>
      </w:r>
      <w:r>
        <w:t xml:space="preserve">   gifts    </w:t>
      </w:r>
      <w:r>
        <w:t xml:space="preserve">   all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of Christ </dc:title>
  <dcterms:created xsi:type="dcterms:W3CDTF">2021-10-11T02:23:01Z</dcterms:created>
  <dcterms:modified xsi:type="dcterms:W3CDTF">2021-10-11T02:23:01Z</dcterms:modified>
</cp:coreProperties>
</file>