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intestines    </w:t>
      </w:r>
      <w:r>
        <w:t xml:space="preserve">   Muscles    </w:t>
      </w:r>
      <w:r>
        <w:t xml:space="preserve">   Ovaries    </w:t>
      </w:r>
      <w:r>
        <w:t xml:space="preserve">   Mouth    </w:t>
      </w:r>
      <w:r>
        <w:t xml:space="preserve">   Digestive    </w:t>
      </w:r>
      <w:r>
        <w:t xml:space="preserve">   Endocrine    </w:t>
      </w:r>
      <w:r>
        <w:t xml:space="preserve">   Renal    </w:t>
      </w:r>
      <w:r>
        <w:t xml:space="preserve">   Nerves    </w:t>
      </w:r>
      <w:r>
        <w:t xml:space="preserve">   Respiration    </w:t>
      </w:r>
      <w:r>
        <w:t xml:space="preserve">   Blood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2021-10-11T02:23:56Z</dcterms:created>
  <dcterms:modified xsi:type="dcterms:W3CDTF">2021-10-11T02:23:56Z</dcterms:modified>
</cp:coreProperties>
</file>