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Boemel deur SA in 15 stoppe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bly in die huis langs die kompanjie tuin?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die Kaap ontdek?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naam van die monument in Bloemfontein wat die vroue en kinders wat gesterf het in konsentrasiekampe herdenk?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 buite Grahamstad is 'n monument waar die Britse setlaars vir Jacobus Uys iets gegee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 watter dier is daar 'n monument in Port Elizabeth opgerig?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oud president is by die Vrouemonument begrawe?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Hoeveel waens is daar in die laer by Bloedrivier?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 watter datum het die Slag van Bloedrivier plaasgevind?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Generaal se standbeeld is voor Durban se stadsaal?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het die tuin in die hoofstraat van Kaapstad, Adderley straat geplant?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Hoeveel boerekrygers staan daar om die monument?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is die naam van die eerste afrikaanse koerant?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 staan op die trappe geskryf na die ingang van die monument?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 is die kleinste woestyn in die wêreld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 is die naam van die monument by die Paarl?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Wie het te perd van Durban na Grahamstad gery om die Britse magte te waarsku?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is die naam van die monument wat die einde van die Anglo-Boereoorlog aandui?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 is die verbinding tussen die bus se nommer en die voortrekkers?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Deur wie is die Voortrekkermonument ontwerp?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naam van die monument in Maputo met sterk Suid Afrikaanse bande?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hond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naam van die oudste gebou in Kaapstad?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staan op die vredesmonument geskrywe?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hoofstad van KwaZulu Natal?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staan op die senotaaf in die monument?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Voortrekker leef met respek.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is die trein se naam wat na Matjiesfontein gery het?</w:t>
            </w:r>
          </w:p>
        </w:tc>
      </w:tr>
    </w:tbl>
    <w:p>
      <w:pPr>
        <w:pStyle w:val="WordBankLarge"/>
      </w:pPr>
      <w:r>
        <w:t xml:space="preserve">   Jock van die Bosveld    </w:t>
      </w:r>
      <w:r>
        <w:t xml:space="preserve">   Kode 3    </w:t>
      </w:r>
      <w:r>
        <w:t xml:space="preserve">   290    </w:t>
      </w:r>
      <w:r>
        <w:t xml:space="preserve">   16 Desember    </w:t>
      </w:r>
      <w:r>
        <w:t xml:space="preserve">   Pietermaritzburg    </w:t>
      </w:r>
      <w:r>
        <w:t xml:space="preserve">   Generaal Jan Smuts    </w:t>
      </w:r>
      <w:r>
        <w:t xml:space="preserve">   Dick King    </w:t>
      </w:r>
      <w:r>
        <w:t xml:space="preserve">   Rooi woestyn    </w:t>
      </w:r>
      <w:r>
        <w:t xml:space="preserve">   Bybelmonument    </w:t>
      </w:r>
      <w:r>
        <w:t xml:space="preserve">   Perde monument    </w:t>
      </w:r>
      <w:r>
        <w:t xml:space="preserve">   Hendrik Boom     </w:t>
      </w:r>
      <w:r>
        <w:t xml:space="preserve">   Die President    </w:t>
      </w:r>
      <w:r>
        <w:t xml:space="preserve">   Die kasteel die Goeie hoop    </w:t>
      </w:r>
      <w:r>
        <w:t xml:space="preserve">   Bartlomias Dias    </w:t>
      </w:r>
      <w:r>
        <w:t xml:space="preserve">   Taal monument    </w:t>
      </w:r>
      <w:r>
        <w:t xml:space="preserve">   DIT IS ONS ERNS    </w:t>
      </w:r>
      <w:r>
        <w:t xml:space="preserve">   Die Afrikaanse Patriot    </w:t>
      </w:r>
      <w:r>
        <w:t xml:space="preserve">   Ou Milly    </w:t>
      </w:r>
      <w:r>
        <w:t xml:space="preserve">   Nasionale Vrouemonument    </w:t>
      </w:r>
      <w:r>
        <w:t xml:space="preserve">   MT Steyn    </w:t>
      </w:r>
      <w:r>
        <w:t xml:space="preserve">   Vryheidsmonument    </w:t>
      </w:r>
      <w:r>
        <w:t xml:space="preserve">   Gewond maar onoorwonne    </w:t>
      </w:r>
      <w:r>
        <w:t xml:space="preserve">   vier    </w:t>
      </w:r>
      <w:r>
        <w:t xml:space="preserve">   Gerard Moerdijk     </w:t>
      </w:r>
      <w:r>
        <w:t xml:space="preserve">   Ons vir jou Suid-Afrika    </w:t>
      </w:r>
      <w:r>
        <w:t xml:space="preserve">   Louis Tregardt gedenktuin    </w:t>
      </w:r>
      <w:r>
        <w:t xml:space="preserve">   Voortrekkers se ouderdom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Boemel deur SA in 15 stoppe 1</dc:title>
  <dcterms:created xsi:type="dcterms:W3CDTF">2021-10-11T02:25:12Z</dcterms:created>
  <dcterms:modified xsi:type="dcterms:W3CDTF">2021-10-11T02:25:12Z</dcterms:modified>
</cp:coreProperties>
</file>