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Bogeyment Don't Play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imaginary    </w:t>
      </w:r>
      <w:r>
        <w:t xml:space="preserve">   maneuver    </w:t>
      </w:r>
      <w:r>
        <w:t xml:space="preserve">   sputtered    </w:t>
      </w:r>
      <w:r>
        <w:t xml:space="preserve">   spiral    </w:t>
      </w:r>
      <w:r>
        <w:t xml:space="preserve">   fumble    </w:t>
      </w:r>
      <w:r>
        <w:t xml:space="preserve">   motion    </w:t>
      </w:r>
      <w:r>
        <w:t xml:space="preserve">   sideline    </w:t>
      </w:r>
      <w:r>
        <w:t xml:space="preserve">   potion    </w:t>
      </w:r>
      <w:r>
        <w:t xml:space="preserve">   bleachers    </w:t>
      </w:r>
      <w:r>
        <w:t xml:space="preserve">   trudged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Bogeyment Don't Play Football</dc:title>
  <dcterms:created xsi:type="dcterms:W3CDTF">2021-10-11T02:24:02Z</dcterms:created>
  <dcterms:modified xsi:type="dcterms:W3CDTF">2021-10-11T02:24:02Z</dcterms:modified>
</cp:coreProperties>
</file>