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cartilage    </w:t>
      </w:r>
      <w:r>
        <w:t xml:space="preserve">   shark    </w:t>
      </w:r>
      <w:r>
        <w:t xml:space="preserve">   important    </w:t>
      </w:r>
      <w:r>
        <w:t xml:space="preserve">   exercise    </w:t>
      </w:r>
      <w:r>
        <w:t xml:space="preserve">   cast    </w:t>
      </w:r>
      <w:r>
        <w:t xml:space="preserve">   muscles    </w:t>
      </w:r>
      <w:r>
        <w:t xml:space="preserve">   organ    </w:t>
      </w:r>
      <w:r>
        <w:t xml:space="preserve">   joints    </w:t>
      </w:r>
      <w:r>
        <w:t xml:space="preserve">   tyrannosaurus    </w:t>
      </w:r>
      <w:r>
        <w:t xml:space="preserve">   stapes    </w:t>
      </w:r>
      <w:r>
        <w:t xml:space="preserve">   femur    </w:t>
      </w:r>
      <w:r>
        <w:t xml:space="preserve">   sports    </w:t>
      </w:r>
      <w:r>
        <w:t xml:space="preserve">   cells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2021-10-11T02:26:16Z</dcterms:created>
  <dcterms:modified xsi:type="dcterms:W3CDTF">2021-10-11T02:26:16Z</dcterms:modified>
</cp:coreProperties>
</file>