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Humerus    </w:t>
      </w:r>
      <w:r>
        <w:t xml:space="preserve">   pelvis    </w:t>
      </w:r>
      <w:r>
        <w:t xml:space="preserve">   Phalanges    </w:t>
      </w:r>
      <w:r>
        <w:t xml:space="preserve">   Patella    </w:t>
      </w:r>
      <w:r>
        <w:t xml:space="preserve">   sternum    </w:t>
      </w:r>
      <w:r>
        <w:t xml:space="preserve">   vertebrae    </w:t>
      </w:r>
      <w:r>
        <w:t xml:space="preserve">   skull    </w:t>
      </w:r>
      <w:r>
        <w:t xml:space="preserve">   Fibula    </w:t>
      </w:r>
      <w:r>
        <w:t xml:space="preserve">   Tibia    </w:t>
      </w:r>
      <w:r>
        <w:t xml:space="preserve">   Scapula    </w:t>
      </w:r>
      <w:r>
        <w:t xml:space="preserve">   Appendicular    </w:t>
      </w:r>
      <w:r>
        <w:t xml:space="preserve">   Axial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2021-10-11T02:25:16Z</dcterms:created>
  <dcterms:modified xsi:type="dcterms:W3CDTF">2021-10-11T02:25:16Z</dcterms:modified>
</cp:coreProperties>
</file>