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and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Sternum    </w:t>
      </w:r>
      <w:r>
        <w:t xml:space="preserve">   feet    </w:t>
      </w:r>
      <w:r>
        <w:t xml:space="preserve">   skull    </w:t>
      </w:r>
      <w:r>
        <w:t xml:space="preserve">   tibia    </w:t>
      </w:r>
      <w:r>
        <w:t xml:space="preserve">   femur    </w:t>
      </w:r>
      <w:r>
        <w:t xml:space="preserve">   phalanges    </w:t>
      </w:r>
      <w:r>
        <w:t xml:space="preserve">   radius    </w:t>
      </w:r>
      <w:r>
        <w:t xml:space="preserve">   vertebrae    </w:t>
      </w:r>
      <w:r>
        <w:t xml:space="preserve">   ribs    </w:t>
      </w:r>
      <w:r>
        <w:t xml:space="preserve">   humerus    </w:t>
      </w:r>
      <w:r>
        <w:t xml:space="preserve">   clavicle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and Muscles</dc:title>
  <dcterms:created xsi:type="dcterms:W3CDTF">2021-10-11T02:26:29Z</dcterms:created>
  <dcterms:modified xsi:type="dcterms:W3CDTF">2021-10-11T02:26:29Z</dcterms:modified>
</cp:coreProperties>
</file>