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Bordetella Pertussis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alcaligenaceae    </w:t>
      </w:r>
      <w:r>
        <w:t xml:space="preserve">   azithromycin    </w:t>
      </w:r>
      <w:r>
        <w:t xml:space="preserve">   bordetella    </w:t>
      </w:r>
      <w:r>
        <w:t xml:space="preserve">   children    </w:t>
      </w:r>
      <w:r>
        <w:t xml:space="preserve">   coccobacilli    </w:t>
      </w:r>
      <w:r>
        <w:t xml:space="preserve">   coughing    </w:t>
      </w:r>
      <w:r>
        <w:t xml:space="preserve">   encapsulated    </w:t>
      </w:r>
      <w:r>
        <w:t xml:space="preserve">   gram negative    </w:t>
      </w:r>
      <w:r>
        <w:t xml:space="preserve">   highly contagious    </w:t>
      </w:r>
      <w:r>
        <w:t xml:space="preserve">   mouth    </w:t>
      </w:r>
      <w:r>
        <w:t xml:space="preserve">   non motile    </w:t>
      </w:r>
      <w:r>
        <w:t xml:space="preserve">   nose    </w:t>
      </w:r>
      <w:r>
        <w:t xml:space="preserve">   pertussis    </w:t>
      </w:r>
      <w:r>
        <w:t xml:space="preserve">   throat    </w:t>
      </w:r>
      <w:r>
        <w:t xml:space="preserve">   whooping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Bordetella Pertussis</dc:title>
  <dcterms:created xsi:type="dcterms:W3CDTF">2021-10-11T02:28:49Z</dcterms:created>
  <dcterms:modified xsi:type="dcterms:W3CDTF">2021-10-11T02:28:49Z</dcterms:modified>
</cp:coreProperties>
</file>