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Richard Henry Lee proposed that the colonies should be "free and ____ states."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company that was the only legal source of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Sons of ____ were a patriot group that participated in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Britian repealed all the taxes on imports except for the one 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 that was closed as a result of the Coercive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protestors dumped 342 ____ of tea into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who organized the Boston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 who wrote the Declaration of Independence.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Delegates to the Second ____ _____ signed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acts passed by Britain after the Boston Tea Party were called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first battles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couldn't make a profit on their smuggled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refuse to buy or use something as a means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soldiers were ____ in private homes after the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kinds of goods were being taxed by Britain.</w:t>
            </w:r>
          </w:p>
        </w:tc>
      </w:tr>
    </w:tbl>
    <w:p>
      <w:pPr>
        <w:pStyle w:val="WordBankMedium"/>
      </w:pPr>
      <w:r>
        <w:t xml:space="preserve">   Continental Congress    </w:t>
      </w:r>
      <w:r>
        <w:t xml:space="preserve">   boycott    </w:t>
      </w:r>
      <w:r>
        <w:t xml:space="preserve">   merchants    </w:t>
      </w:r>
      <w:r>
        <w:t xml:space="preserve">   tea    </w:t>
      </w:r>
      <w:r>
        <w:t xml:space="preserve">   Boston    </w:t>
      </w:r>
      <w:r>
        <w:t xml:space="preserve">   imported    </w:t>
      </w:r>
      <w:r>
        <w:t xml:space="preserve">   Thomas Jefferson    </w:t>
      </w:r>
      <w:r>
        <w:t xml:space="preserve">   quartered    </w:t>
      </w:r>
      <w:r>
        <w:t xml:space="preserve">   intolerable acts    </w:t>
      </w:r>
      <w:r>
        <w:t xml:space="preserve">   East India    </w:t>
      </w:r>
      <w:r>
        <w:t xml:space="preserve">   chests    </w:t>
      </w:r>
      <w:r>
        <w:t xml:space="preserve">   Samuel Adams    </w:t>
      </w:r>
      <w:r>
        <w:t xml:space="preserve">   Lexington    </w:t>
      </w:r>
      <w:r>
        <w:t xml:space="preserve">   independent    </w:t>
      </w:r>
      <w:r>
        <w:t xml:space="preserve">  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Tea Party</dc:title>
  <dcterms:created xsi:type="dcterms:W3CDTF">2021-10-11T02:29:15Z</dcterms:created>
  <dcterms:modified xsi:type="dcterms:W3CDTF">2021-10-11T02:29:15Z</dcterms:modified>
</cp:coreProperties>
</file>