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Bougainville, Papa New Giunea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solomon islands    </w:t>
      </w:r>
      <w:r>
        <w:t xml:space="preserve">   japan    </w:t>
      </w:r>
      <w:r>
        <w:t xml:space="preserve">   germany    </w:t>
      </w:r>
      <w:r>
        <w:t xml:space="preserve">   louis    </w:t>
      </w:r>
      <w:r>
        <w:t xml:space="preserve">   languages    </w:t>
      </w:r>
      <w:r>
        <w:t xml:space="preserve">   civil war    </w:t>
      </w:r>
      <w:r>
        <w:t xml:space="preserve">   bcl    </w:t>
      </w:r>
      <w:r>
        <w:t xml:space="preserve">   bougainville    </w:t>
      </w:r>
      <w:r>
        <w:t xml:space="preserve">   revolution    </w:t>
      </w:r>
      <w:r>
        <w:t xml:space="preserve">   png    </w:t>
      </w:r>
      <w:r>
        <w:t xml:space="preserve">   mining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Bougainville, Papa New Giunea</dc:title>
  <dcterms:created xsi:type="dcterms:W3CDTF">2021-10-11T02:29:49Z</dcterms:created>
  <dcterms:modified xsi:type="dcterms:W3CDTF">2021-10-11T02:29:49Z</dcterms:modified>
</cp:coreProperties>
</file>