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Bath Salts    </w:t>
      </w:r>
      <w:r>
        <w:t xml:space="preserve">   Brain    </w:t>
      </w:r>
      <w:r>
        <w:t xml:space="preserve">   Brain Stem    </w:t>
      </w:r>
      <w:r>
        <w:t xml:space="preserve">   Cocaine    </w:t>
      </w:r>
      <w:r>
        <w:t xml:space="preserve">   Designer Drugs    </w:t>
      </w:r>
      <w:r>
        <w:t xml:space="preserve">   Dopamine    </w:t>
      </w:r>
      <w:r>
        <w:t xml:space="preserve">   Frontal    </w:t>
      </w:r>
      <w:r>
        <w:t xml:space="preserve">   Hypothalamus    </w:t>
      </w:r>
      <w:r>
        <w:t xml:space="preserve">   Methamphetamine    </w:t>
      </w:r>
      <w:r>
        <w:t xml:space="preserve">   Nerves    </w:t>
      </w:r>
      <w:r>
        <w:t xml:space="preserve">   Occipital    </w:t>
      </w:r>
      <w:r>
        <w:t xml:space="preserve">   Parietal    </w:t>
      </w:r>
      <w:r>
        <w:t xml:space="preserve">   Receptors    </w:t>
      </w:r>
      <w:r>
        <w:t xml:space="preserve">   Temporal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2021-10-11T02:30:04Z</dcterms:created>
  <dcterms:modified xsi:type="dcterms:W3CDTF">2021-10-11T02:30:04Z</dcterms:modified>
</cp:coreProperties>
</file>