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cerebellum    </w:t>
      </w:r>
      <w:r>
        <w:t xml:space="preserve">   carotid artery    </w:t>
      </w:r>
      <w:r>
        <w:t xml:space="preserve">   brainstem    </w:t>
      </w:r>
      <w:r>
        <w:t xml:space="preserve">   bradykinesia    </w:t>
      </w:r>
      <w:r>
        <w:t xml:space="preserve">   Biopsy    </w:t>
      </w:r>
      <w:r>
        <w:t xml:space="preserve">   arthrodesis    </w:t>
      </w:r>
      <w:r>
        <w:t xml:space="preserve">   angioplasty    </w:t>
      </w:r>
      <w:r>
        <w:t xml:space="preserve">   allograft    </w:t>
      </w:r>
      <w:r>
        <w:t xml:space="preserve">   acoustic neuroma    </w:t>
      </w:r>
      <w:r>
        <w:t xml:space="preserve">   Neurosurgeon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</dc:title>
  <dcterms:created xsi:type="dcterms:W3CDTF">2021-10-11T02:30:09Z</dcterms:created>
  <dcterms:modified xsi:type="dcterms:W3CDTF">2021-10-11T02:30:09Z</dcterms:modified>
</cp:coreProperties>
</file>