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efferent    </w:t>
      </w:r>
      <w:r>
        <w:t xml:space="preserve">   dopamine    </w:t>
      </w:r>
      <w:r>
        <w:t xml:space="preserve">   diencephalon    </w:t>
      </w:r>
      <w:r>
        <w:t xml:space="preserve">   dendrites    </w:t>
      </w:r>
      <w:r>
        <w:t xml:space="preserve">   cranialnerves    </w:t>
      </w:r>
      <w:r>
        <w:t xml:space="preserve">   corpuscallosum    </w:t>
      </w:r>
      <w:r>
        <w:t xml:space="preserve">   cingulatecortex    </w:t>
      </w:r>
      <w:r>
        <w:t xml:space="preserve">   cerebrum    </w:t>
      </w:r>
      <w:r>
        <w:t xml:space="preserve">   cerebralcortex    </w:t>
      </w:r>
      <w:r>
        <w:t xml:space="preserve">   cerebellum    </w:t>
      </w:r>
      <w:r>
        <w:t xml:space="preserve">   centralsulcus    </w:t>
      </w:r>
      <w:r>
        <w:t xml:space="preserve">   centralnervoussystem    </w:t>
      </w:r>
      <w:r>
        <w:t xml:space="preserve">   brocasarea    </w:t>
      </w:r>
      <w:r>
        <w:t xml:space="preserve">   brainstem    </w:t>
      </w:r>
      <w:r>
        <w:t xml:space="preserve">   bloodbrainbarrier    </w:t>
      </w:r>
      <w:r>
        <w:t xml:space="preserve">   baxalganglia    </w:t>
      </w:r>
      <w:r>
        <w:t xml:space="preserve">   axonhilcock    </w:t>
      </w:r>
      <w:r>
        <w:t xml:space="preserve">   axon    </w:t>
      </w:r>
      <w:r>
        <w:t xml:space="preserve">   aphasia    </w:t>
      </w:r>
      <w:r>
        <w:t xml:space="preserve">   associationpathways    </w:t>
      </w:r>
      <w:r>
        <w:t xml:space="preserve">   association cortex    </w:t>
      </w:r>
      <w:r>
        <w:t xml:space="preserve">   amygddala    </w:t>
      </w:r>
      <w:r>
        <w:t xml:space="preserve">   afferent    </w:t>
      </w:r>
      <w:r>
        <w:t xml:space="preserve">   acetycholine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Terms</dc:title>
  <dcterms:created xsi:type="dcterms:W3CDTF">2021-10-11T02:32:09Z</dcterms:created>
  <dcterms:modified xsi:type="dcterms:W3CDTF">2021-10-11T02:32:09Z</dcterms:modified>
</cp:coreProperties>
</file>