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Brandenburg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Ripieno    </w:t>
      </w:r>
      <w:r>
        <w:t xml:space="preserve">   Sequence    </w:t>
      </w:r>
      <w:r>
        <w:t xml:space="preserve">   Perfect Cadence    </w:t>
      </w:r>
      <w:r>
        <w:t xml:space="preserve">   Margrave    </w:t>
      </w:r>
      <w:r>
        <w:t xml:space="preserve">   Monophonic    </w:t>
      </w:r>
      <w:r>
        <w:t xml:space="preserve">   Fugue    </w:t>
      </w:r>
      <w:r>
        <w:t xml:space="preserve">   Dialogue    </w:t>
      </w:r>
      <w:r>
        <w:t xml:space="preserve">   Violones    </w:t>
      </w:r>
      <w:r>
        <w:t xml:space="preserve">   Contrapuntal    </w:t>
      </w:r>
      <w:r>
        <w:t xml:space="preserve">   Exposition    </w:t>
      </w:r>
      <w:r>
        <w:t xml:space="preserve">   Basso Continuo    </w:t>
      </w:r>
      <w:r>
        <w:t xml:space="preserve">   Appoggiatura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Brandenburg wordsearch</dc:title>
  <dcterms:created xsi:type="dcterms:W3CDTF">2021-10-11T02:32:24Z</dcterms:created>
  <dcterms:modified xsi:type="dcterms:W3CDTF">2021-10-11T02:32:24Z</dcterms:modified>
</cp:coreProperties>
</file>