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Bread Rolls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knead    </w:t>
      </w:r>
      <w:r>
        <w:t xml:space="preserve">   prove    </w:t>
      </w:r>
      <w:r>
        <w:t xml:space="preserve">   salt    </w:t>
      </w:r>
      <w:r>
        <w:t xml:space="preserve">   herbs    </w:t>
      </w:r>
      <w:r>
        <w:t xml:space="preserve">   carbondioxide    </w:t>
      </w:r>
      <w:r>
        <w:t xml:space="preserve">   rolls    </w:t>
      </w:r>
      <w:r>
        <w:t xml:space="preserve">   milk powder    </w:t>
      </w:r>
      <w:r>
        <w:t xml:space="preserve">   water    </w:t>
      </w:r>
      <w:r>
        <w:t xml:space="preserve">   flour    </w:t>
      </w:r>
      <w:r>
        <w:t xml:space="preserve">   yeast    </w:t>
      </w:r>
      <w:r>
        <w:t xml:space="preserve">   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Bread Rolls</dc:title>
  <dcterms:created xsi:type="dcterms:W3CDTF">2021-10-11T02:33:04Z</dcterms:created>
  <dcterms:modified xsi:type="dcterms:W3CDTF">2021-10-11T02:33:04Z</dcterms:modified>
</cp:coreProperties>
</file>