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Breadwinner Vocab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Burqa    </w:t>
      </w:r>
      <w:r>
        <w:t xml:space="preserve">   chador    </w:t>
      </w:r>
      <w:r>
        <w:t xml:space="preserve">   Dari    </w:t>
      </w:r>
      <w:r>
        <w:t xml:space="preserve">   Karachi    </w:t>
      </w:r>
      <w:r>
        <w:t xml:space="preserve">   kebab    </w:t>
      </w:r>
      <w:r>
        <w:t xml:space="preserve">   Land mine    </w:t>
      </w:r>
      <w:r>
        <w:t xml:space="preserve">   nan    </w:t>
      </w:r>
      <w:r>
        <w:t xml:space="preserve">   Pashtu    </w:t>
      </w:r>
      <w:r>
        <w:t xml:space="preserve">   refugee    </w:t>
      </w:r>
      <w:r>
        <w:t xml:space="preserve">   Taliban    </w:t>
      </w:r>
      <w:r>
        <w:t xml:space="preserve">   Toshak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 Vocab Words Word Search</dc:title>
  <dcterms:created xsi:type="dcterms:W3CDTF">2021-10-11T02:32:42Z</dcterms:created>
  <dcterms:modified xsi:type="dcterms:W3CDTF">2021-10-11T02:32:42Z</dcterms:modified>
</cp:coreProperties>
</file>