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 Vessels    </w:t>
      </w:r>
      <w:r>
        <w:t xml:space="preserve">   Lumpectomy    </w:t>
      </w:r>
      <w:r>
        <w:t xml:space="preserve">   Chemotherapy    </w:t>
      </w:r>
      <w:r>
        <w:t xml:space="preserve">   Lymph System    </w:t>
      </w:r>
      <w:r>
        <w:t xml:space="preserve">   Medullary    </w:t>
      </w:r>
      <w:r>
        <w:t xml:space="preserve">    Ductal Carcinoma    </w:t>
      </w:r>
      <w:r>
        <w:t xml:space="preserve">   Asymptomatic    </w:t>
      </w:r>
      <w:r>
        <w:t xml:space="preserve">   Mammograms    </w:t>
      </w:r>
      <w:r>
        <w:t xml:space="preserve">   Self Awareness    </w:t>
      </w:r>
      <w:r>
        <w:t xml:space="preserve">   Obesity    </w:t>
      </w:r>
      <w:r>
        <w:t xml:space="preserve">   Lobules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2021-10-11T02:32:18Z</dcterms:created>
  <dcterms:modified xsi:type="dcterms:W3CDTF">2021-10-11T02:32:18Z</dcterms:modified>
</cp:coreProperties>
</file>