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helps with initiating breastfeeding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practice helps initiate breastfeeding after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Chord clamping should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should a baby be exclusively breastfed?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milk after birth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nutrition, what does breastfeeding offer the mom and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Ideally one should want to breastfeed for up to at least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Health Assembly (WHA) has set a target to increase the global rate of exclusive breastfeeding to at least _____ % by 2025.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one breastfeed if you have or had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should one breastfeed?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Breastfeeding lowers a mother and child's risk of __________.</w:t>
            </w:r>
          </w:p>
        </w:tc>
      </w:tr>
    </w:tbl>
    <w:p>
      <w:pPr>
        <w:pStyle w:val="WordBankMedium"/>
      </w:pPr>
      <w:r>
        <w:t xml:space="preserve">   six     </w:t>
      </w:r>
      <w:r>
        <w:t xml:space="preserve">   colostrum    </w:t>
      </w:r>
      <w:r>
        <w:t xml:space="preserve">   bonding    </w:t>
      </w:r>
      <w:r>
        <w:t xml:space="preserve">   skin-to-skin    </w:t>
      </w:r>
      <w:r>
        <w:t xml:space="preserve">   two    </w:t>
      </w:r>
      <w:r>
        <w:t xml:space="preserve">   delayed    </w:t>
      </w:r>
      <w:r>
        <w:t xml:space="preserve">   on demand    </w:t>
      </w:r>
      <w:r>
        <w:t xml:space="preserve">   disease    </w:t>
      </w:r>
      <w:r>
        <w:t xml:space="preserve">   fifty    </w:t>
      </w:r>
      <w:r>
        <w:t xml:space="preserve">   yes    </w:t>
      </w:r>
      <w:r>
        <w:t xml:space="preserve">   rooming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Knowledge</dc:title>
  <dcterms:created xsi:type="dcterms:W3CDTF">2021-10-11T02:34:41Z</dcterms:created>
  <dcterms:modified xsi:type="dcterms:W3CDTF">2021-10-11T02:34:41Z</dcterms:modified>
</cp:coreProperties>
</file>