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Breeding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schockemohle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female relatives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kwpn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act of birth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ferro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slip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andreas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Madigan _______ (to help dummy foal)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best material for bedding a foaling stable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gesine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maifleur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cell released during ovulation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sew up vulva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premium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chacco blue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rectal examination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46. </w:t>
            </w:r>
            <w:r>
              <w:t xml:space="preserve">blastocyst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47. </w:t>
            </w:r>
            <w:r>
              <w:t xml:space="preserve">udder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48. </w:t>
            </w:r>
            <w:r>
              <w:t xml:space="preserve">first faeces of newborn foal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49. </w:t>
            </w:r>
            <w:r>
              <w:t xml:space="preserve">johnson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duration of mare's season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windswept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matson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nitrogen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infection of the uterus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chorulon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fluid given to foal with low igg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passport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father of foal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igg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newborn foal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foal no longer with its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stan the man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billy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Foaling situation requiring immediate intervention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fiontini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ratina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jazz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sperm and oocyte combined into growing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surrogate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keur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mare's first season after foaling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mares early milk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homozygous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eponychium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eurocommerce berlin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vdl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45. </w:t>
            </w:r>
            <w:r>
              <w:t xml:space="preserve">feed used to supplement foals diet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Breeding crossword</dc:title>
  <dcterms:created xsi:type="dcterms:W3CDTF">2021-10-11T02:34:34Z</dcterms:created>
  <dcterms:modified xsi:type="dcterms:W3CDTF">2021-10-11T02:34:34Z</dcterms:modified>
</cp:coreProperties>
</file>