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Tara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Magical    </w:t>
      </w:r>
      <w:r>
        <w:t xml:space="preserve">   Creek    </w:t>
      </w:r>
      <w:r>
        <w:t xml:space="preserve">   Artist    </w:t>
      </w:r>
      <w:r>
        <w:t xml:space="preserve">   Race    </w:t>
      </w:r>
      <w:r>
        <w:t xml:space="preserve">   Terabithia    </w:t>
      </w:r>
      <w:r>
        <w:t xml:space="preserve">   Kingdom    </w:t>
      </w:r>
      <w:r>
        <w:t xml:space="preserve">   Prince    </w:t>
      </w:r>
      <w:r>
        <w:t xml:space="preserve">   Leslie    </w:t>
      </w:r>
      <w:r>
        <w:t xml:space="preserve">   Jess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Tara </dc:title>
  <dcterms:created xsi:type="dcterms:W3CDTF">2021-10-11T02:34:44Z</dcterms:created>
  <dcterms:modified xsi:type="dcterms:W3CDTF">2021-10-11T02:34:44Z</dcterms:modified>
</cp:coreProperties>
</file>