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Brighten Your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Shine    </w:t>
      </w:r>
      <w:r>
        <w:t xml:space="preserve">   Light    </w:t>
      </w:r>
      <w:r>
        <w:t xml:space="preserve">   Bright    </w:t>
      </w:r>
      <w:r>
        <w:t xml:space="preserve">   Volts    </w:t>
      </w:r>
      <w:r>
        <w:t xml:space="preserve">   Advertising    </w:t>
      </w:r>
      <w:r>
        <w:t xml:space="preserve">   Glow    </w:t>
      </w:r>
      <w:r>
        <w:t xml:space="preserve">   Nonmetal    </w:t>
      </w:r>
      <w:r>
        <w:t xml:space="preserve">   Noble Gas    </w:t>
      </w:r>
      <w:r>
        <w:t xml:space="preserve">   Element    </w:t>
      </w:r>
      <w:r>
        <w:t xml:space="preserve">   Neon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Brighten Your World</dc:title>
  <dcterms:created xsi:type="dcterms:W3CDTF">2021-10-12T14:00:31Z</dcterms:created>
  <dcterms:modified xsi:type="dcterms:W3CDTF">2021-10-12T14:00:31Z</dcterms:modified>
</cp:coreProperties>
</file>