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</w:tbl>
    <w:p>
      <w:pPr>
        <w:pStyle w:val="WordBankLarge"/>
      </w:pPr>
      <w:r>
        <w:t xml:space="preserve">   سمك السالمون    </w:t>
      </w:r>
      <w:r>
        <w:t xml:space="preserve">   للصيد    </w:t>
      </w:r>
      <w:r>
        <w:t xml:space="preserve">   التوت    </w:t>
      </w:r>
      <w:r>
        <w:t xml:space="preserve">   مخالب    </w:t>
      </w:r>
      <w:r>
        <w:t xml:space="preserve">   الحيوانات الصغيرة    </w:t>
      </w:r>
      <w:r>
        <w:t xml:space="preserve">   الجحور    </w:t>
      </w:r>
      <w:r>
        <w:t xml:space="preserve">   الغابات    </w:t>
      </w:r>
      <w:r>
        <w:t xml:space="preserve">   الساحل    </w:t>
      </w:r>
      <w:r>
        <w:t xml:space="preserve">   جبال الألب    </w:t>
      </w:r>
      <w:r>
        <w:t xml:space="preserve">   التندرا    </w:t>
      </w:r>
      <w:r>
        <w:t xml:space="preserve">   أوروبا    </w:t>
      </w:r>
      <w:r>
        <w:t xml:space="preserve">   شمال امريكا    </w:t>
      </w:r>
      <w:r>
        <w:t xml:space="preserve">   سمكة    </w:t>
      </w:r>
      <w:r>
        <w:t xml:space="preserve">   دب بنى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Bear</dc:title>
  <dcterms:created xsi:type="dcterms:W3CDTF">2021-10-11T02:37:37Z</dcterms:created>
  <dcterms:modified xsi:type="dcterms:W3CDTF">2021-10-11T02:37:37Z</dcterms:modified>
</cp:coreProperties>
</file>