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Bubonic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Bubonic    </w:t>
      </w:r>
      <w:r>
        <w:t xml:space="preserve">   Buboes    </w:t>
      </w:r>
      <w:r>
        <w:t xml:space="preserve">   Disease    </w:t>
      </w:r>
      <w:r>
        <w:t xml:space="preserve">   Chills    </w:t>
      </w:r>
      <w:r>
        <w:t xml:space="preserve">   Fever    </w:t>
      </w:r>
      <w:r>
        <w:t xml:space="preserve">   Squirrel    </w:t>
      </w:r>
      <w:r>
        <w:t xml:space="preserve">   Black rat    </w:t>
      </w:r>
      <w:r>
        <w:t xml:space="preserve">   Spread    </w:t>
      </w:r>
      <w:r>
        <w:t xml:space="preserve">   Flea    </w:t>
      </w:r>
      <w:r>
        <w:t xml:space="preserve">   Epidemic    </w:t>
      </w:r>
      <w:r>
        <w:t xml:space="preserve">   Plague    </w:t>
      </w:r>
      <w:r>
        <w:t xml:space="preserve">   Yersinia Pestis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Bubonic Plague</dc:title>
  <dcterms:created xsi:type="dcterms:W3CDTF">2021-10-11T02:38:14Z</dcterms:created>
  <dcterms:modified xsi:type="dcterms:W3CDTF">2021-10-11T02:38:14Z</dcterms:modified>
</cp:coreProperties>
</file>