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can speak or utter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someone annoyed or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underpants worn by woman 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amazing or outstanding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whom one knows but who is not a particularly close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ability to find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excellent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decorative plane or curved strip used for ornamentation or finishing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peson who engages in crime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feeling or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slide slowly and smoothly into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marriage or married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hungrily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of lowering something or pressure 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disease in human or animals causing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resembling wire in form and texture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Conscience    </w:t>
      </w:r>
      <w:r>
        <w:t xml:space="preserve">   provoke    </w:t>
      </w:r>
      <w:r>
        <w:t xml:space="preserve">   lavatory    </w:t>
      </w:r>
      <w:r>
        <w:t xml:space="preserve">   hoodlum    </w:t>
      </w:r>
      <w:r>
        <w:t xml:space="preserve">   tetters    </w:t>
      </w:r>
      <w:r>
        <w:t xml:space="preserve">   Wiry    </w:t>
      </w:r>
      <w:r>
        <w:t xml:space="preserve">   Matrimonial    </w:t>
      </w:r>
      <w:r>
        <w:t xml:space="preserve">   knickers    </w:t>
      </w:r>
      <w:r>
        <w:t xml:space="preserve">   scrawny    </w:t>
      </w:r>
      <w:r>
        <w:t xml:space="preserve">   Ventriloquist    </w:t>
      </w:r>
      <w:r>
        <w:t xml:space="preserve">   devour    </w:t>
      </w:r>
      <w:r>
        <w:t xml:space="preserve">   Resourceful    </w:t>
      </w:r>
      <w:r>
        <w:t xml:space="preserve">   Britches    </w:t>
      </w:r>
      <w:r>
        <w:t xml:space="preserve">   Acquaintance    </w:t>
      </w:r>
      <w:r>
        <w:t xml:space="preserve">   Molding    </w:t>
      </w:r>
      <w:r>
        <w:t xml:space="preserve">   insinuate     </w:t>
      </w:r>
      <w:r>
        <w:t xml:space="preserve">   Copacetic    </w:t>
      </w:r>
      <w:r>
        <w:t xml:space="preserve">   ornery     </w:t>
      </w:r>
      <w:r>
        <w:t xml:space="preserve">   prodigy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2021-10-11T02:39:01Z</dcterms:created>
  <dcterms:modified xsi:type="dcterms:W3CDTF">2021-10-11T02:39:01Z</dcterms:modified>
</cp:coreProperties>
</file>