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Health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strategies to maintain, protect, and improve all aspects of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reaction of the body and mind to everday challenges and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strategies that can help you say ''no''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steps that enable you to make a healthful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ending a conflict through cooperation and problem-solving.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ending a conflict through cooperation and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exchange of thoughts, feelings, and beliefs between two ore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skills that help you reduce and manage stress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action to influence others to adress health-related concern or to support a health-related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aim for that takes planning and work</w:t>
            </w:r>
          </w:p>
        </w:tc>
      </w:tr>
    </w:tbl>
    <w:p>
      <w:pPr>
        <w:pStyle w:val="WordBankLarge"/>
      </w:pPr>
      <w:r>
        <w:t xml:space="preserve">   health skills    </w:t>
      </w:r>
      <w:r>
        <w:t xml:space="preserve">   interpersonal communication    </w:t>
      </w:r>
      <w:r>
        <w:t xml:space="preserve">   refusal skills    </w:t>
      </w:r>
      <w:r>
        <w:t xml:space="preserve">   conflict resolution     </w:t>
      </w:r>
      <w:r>
        <w:t xml:space="preserve">   stress    </w:t>
      </w:r>
      <w:r>
        <w:t xml:space="preserve">   stress management skills     </w:t>
      </w:r>
      <w:r>
        <w:t xml:space="preserve">   advocacy    </w:t>
      </w:r>
      <w:r>
        <w:t xml:space="preserve">   decision-making skills    </w:t>
      </w:r>
      <w:r>
        <w:t xml:space="preserve">   conflict resolution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Health Skills</dc:title>
  <dcterms:created xsi:type="dcterms:W3CDTF">2021-10-11T02:39:44Z</dcterms:created>
  <dcterms:modified xsi:type="dcterms:W3CDTF">2021-10-11T02:39:44Z</dcterms:modified>
</cp:coreProperties>
</file>