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Bulimia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weight    </w:t>
      </w:r>
      <w:r>
        <w:t xml:space="preserve">   therapy    </w:t>
      </w:r>
      <w:r>
        <w:t xml:space="preserve">   death    </w:t>
      </w:r>
      <w:r>
        <w:t xml:space="preserve">   medications    </w:t>
      </w:r>
      <w:r>
        <w:t xml:space="preserve">   help    </w:t>
      </w:r>
      <w:r>
        <w:t xml:space="preserve">   depression    </w:t>
      </w:r>
      <w:r>
        <w:t xml:space="preserve">   cancer    </w:t>
      </w:r>
      <w:r>
        <w:t xml:space="preserve">   stress    </w:t>
      </w:r>
      <w:r>
        <w:t xml:space="preserve">   vomit    </w:t>
      </w:r>
      <w:r>
        <w:t xml:space="preserve">   food    </w:t>
      </w:r>
      <w:r>
        <w:t xml:space="preserve">   bulimia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</dc:title>
  <dcterms:created xsi:type="dcterms:W3CDTF">2021-10-11T02:40:08Z</dcterms:created>
  <dcterms:modified xsi:type="dcterms:W3CDTF">2021-10-11T02:40:08Z</dcterms:modified>
</cp:coreProperties>
</file>