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Burial and Mourning Customs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Three days    </w:t>
      </w:r>
      <w:r>
        <w:t xml:space="preserve">   Judaism    </w:t>
      </w:r>
      <w:r>
        <w:t xml:space="preserve">   Commandments    </w:t>
      </w:r>
      <w:r>
        <w:t xml:space="preserve">   Candles    </w:t>
      </w:r>
      <w:r>
        <w:t xml:space="preserve">   Buried Alive    </w:t>
      </w:r>
      <w:r>
        <w:t xml:space="preserve">   Jesus    </w:t>
      </w:r>
      <w:r>
        <w:t xml:space="preserve">   Death    </w:t>
      </w:r>
      <w:r>
        <w:t xml:space="preserve">   Family    </w:t>
      </w:r>
      <w:r>
        <w:t xml:space="preserve">   Mourning    </w:t>
      </w:r>
      <w:r>
        <w:t xml:space="preserve">   Burial    </w:t>
      </w:r>
      <w:r>
        <w:t xml:space="preserve">   Shomerim    </w:t>
      </w:r>
      <w:r>
        <w:t xml:space="preserve">   Mocking    </w:t>
      </w:r>
      <w:r>
        <w:t xml:space="preserve">   Tomb    </w:t>
      </w:r>
      <w:r>
        <w:t xml:space="preserve">   Side Chambers    </w:t>
      </w:r>
      <w:r>
        <w:t xml:space="preserve">   Natural Tombs    </w:t>
      </w:r>
      <w:r>
        <w:t xml:space="preserve">   Cherra Kaddisha    </w:t>
      </w:r>
      <w:r>
        <w:t xml:space="preserve">   Respect    </w:t>
      </w:r>
      <w:r>
        <w:t xml:space="preserve">   Tzitzit    </w:t>
      </w:r>
      <w:r>
        <w:t xml:space="preserve">   Autopsy    </w:t>
      </w:r>
      <w:r>
        <w:t xml:space="preserve">   Ancestors    </w:t>
      </w:r>
      <w:r>
        <w:t xml:space="preserve">   Tallit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Burial and Mourning Customs </dc:title>
  <dcterms:created xsi:type="dcterms:W3CDTF">2021-10-11T02:40:29Z</dcterms:created>
  <dcterms:modified xsi:type="dcterms:W3CDTF">2021-10-11T02:40:29Z</dcterms:modified>
</cp:coreProperties>
</file>