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Burmese Pythons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conservation efforts has been a strong push for banning the ownership of the Python as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is a less labor intensive method than capture, relocation,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have the Pythons become invasive?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python can live up to _____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average, a female Python will produce up to ________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were the Pythons introduced to Florida?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one reason Pythons particularly thrive in the everglades?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exotic pet trade flourishes through ports and international means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Burmese Pythons are native?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Python gestation period lasts _____ months.</w:t>
            </w:r>
          </w:p>
        </w:tc>
      </w:tr>
    </w:tbl>
    <w:p>
      <w:pPr>
        <w:pStyle w:val="WordBankMedium"/>
      </w:pPr>
      <w:r>
        <w:t xml:space="preserve">   South Asia    </w:t>
      </w:r>
      <w:r>
        <w:t xml:space="preserve">   black market    </w:t>
      </w:r>
      <w:r>
        <w:t xml:space="preserve">   pet    </w:t>
      </w:r>
      <w:r>
        <w:t xml:space="preserve">   lots of prey    </w:t>
      </w:r>
      <w:r>
        <w:t xml:space="preserve">   illegal release     </w:t>
      </w:r>
      <w:r>
        <w:t xml:space="preserve">   Florida Everglades    </w:t>
      </w:r>
      <w:r>
        <w:t xml:space="preserve">   three dozen    </w:t>
      </w:r>
      <w:r>
        <w:t xml:space="preserve">   trapping    </w:t>
      </w:r>
      <w:r>
        <w:t xml:space="preserve">   twenty-five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Burmese Pythons</dc:title>
  <dcterms:created xsi:type="dcterms:W3CDTF">2021-10-11T02:40:54Z</dcterms:created>
  <dcterms:modified xsi:type="dcterms:W3CDTF">2021-10-11T02:40:54Z</dcterms:modified>
</cp:coreProperties>
</file>