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Bushfire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Mosaic    </w:t>
      </w:r>
      <w:r>
        <w:t xml:space="preserve">   Fuel loads    </w:t>
      </w:r>
      <w:r>
        <w:t xml:space="preserve">   Firebreak    </w:t>
      </w:r>
      <w:r>
        <w:t xml:space="preserve">   Back burning    </w:t>
      </w:r>
      <w:r>
        <w:t xml:space="preserve">   Smoke alert    </w:t>
      </w:r>
      <w:r>
        <w:t xml:space="preserve">   Planned burn    </w:t>
      </w:r>
      <w:r>
        <w:t xml:space="preserve">   Hazard reduction    </w:t>
      </w:r>
      <w:r>
        <w:t xml:space="preserve">   Emergecy kit    </w:t>
      </w:r>
      <w:r>
        <w:t xml:space="preserve">   Rangers    </w:t>
      </w:r>
      <w:r>
        <w:t xml:space="preserve">   Bushfire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Bushfire</dc:title>
  <dcterms:created xsi:type="dcterms:W3CDTF">2021-10-10T23:43:38Z</dcterms:created>
  <dcterms:modified xsi:type="dcterms:W3CDTF">2021-10-10T23:43:38Z</dcterms:modified>
</cp:coreProperties>
</file>