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quality monitoring    </w:t>
      </w:r>
      <w:r>
        <w:t xml:space="preserve">   tradition    </w:t>
      </w:r>
      <w:r>
        <w:t xml:space="preserve">   work force    </w:t>
      </w:r>
      <w:r>
        <w:t xml:space="preserve">   management    </w:t>
      </w:r>
      <w:r>
        <w:t xml:space="preserve">   production    </w:t>
      </w:r>
      <w:r>
        <w:t xml:space="preserve">   quality circles    </w:t>
      </w:r>
      <w:r>
        <w:t xml:space="preserve">   profiability    </w:t>
      </w:r>
      <w:r>
        <w:t xml:space="preserve">   quality assurance    </w:t>
      </w:r>
      <w:r>
        <w:t xml:space="preserve">   quality control    </w:t>
      </w:r>
      <w:r>
        <w:t xml:space="preserve">   manufacturing    </w:t>
      </w:r>
      <w:r>
        <w:t xml:space="preserve">   monotonous    </w:t>
      </w:r>
      <w:r>
        <w:t xml:space="preserve">   mechanisation    </w:t>
      </w:r>
      <w:r>
        <w:t xml:space="preserve">   labour intensive    </w:t>
      </w:r>
      <w:r>
        <w:t xml:space="preserve">   automation    </w:t>
      </w:r>
      <w:r>
        <w:t xml:space="preserve">   capital intensive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2021-10-11T02:42:20Z</dcterms:created>
  <dcterms:modified xsi:type="dcterms:W3CDTF">2021-10-11T02:42:20Z</dcterms:modified>
</cp:coreProperties>
</file>