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Exam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sale    </w:t>
      </w:r>
      <w:r>
        <w:t xml:space="preserve">   implied warranty    </w:t>
      </w:r>
      <w:r>
        <w:t xml:space="preserve">   warranty    </w:t>
      </w:r>
      <w:r>
        <w:t xml:space="preserve">   merchant    </w:t>
      </w:r>
      <w:r>
        <w:t xml:space="preserve">   express warranty    </w:t>
      </w:r>
      <w:r>
        <w:t xml:space="preserve">   consignment    </w:t>
      </w:r>
      <w:r>
        <w:t xml:space="preserve">   title    </w:t>
      </w:r>
      <w:r>
        <w:t xml:space="preserve">   bill of lading    </w:t>
      </w:r>
      <w:r>
        <w:t xml:space="preserve">   copyright    </w:t>
      </w:r>
      <w:r>
        <w:t xml:space="preserve">   bailment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Exam 2</dc:title>
  <dcterms:created xsi:type="dcterms:W3CDTF">2021-10-11T02:41:54Z</dcterms:created>
  <dcterms:modified xsi:type="dcterms:W3CDTF">2021-10-11T02:41:54Z</dcterms:modified>
</cp:coreProperties>
</file>