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statute    </w:t>
      </w:r>
      <w:r>
        <w:t xml:space="preserve">   case law    </w:t>
      </w:r>
      <w:r>
        <w:t xml:space="preserve">   code    </w:t>
      </w:r>
      <w:r>
        <w:t xml:space="preserve">   common law    </w:t>
      </w:r>
      <w:r>
        <w:t xml:space="preserve">   administrator    </w:t>
      </w:r>
      <w:r>
        <w:t xml:space="preserve">   testate    </w:t>
      </w:r>
      <w:r>
        <w:t xml:space="preserve">   estate    </w:t>
      </w:r>
      <w:r>
        <w:t xml:space="preserve">   beneficiary    </w:t>
      </w:r>
      <w:r>
        <w:t xml:space="preserve">   wills    </w:t>
      </w:r>
      <w:r>
        <w:t xml:space="preserve">   trust    </w:t>
      </w:r>
      <w:r>
        <w:t xml:space="preserve">   power of attorney    </w:t>
      </w:r>
      <w:r>
        <w:t xml:space="preserve">   principal    </w:t>
      </w:r>
      <w:r>
        <w:t xml:space="preserve">   agent    </w:t>
      </w:r>
      <w:r>
        <w:t xml:space="preserve">   employment at will    </w:t>
      </w:r>
      <w:r>
        <w:t xml:space="preserve">   employer    </w:t>
      </w:r>
      <w:r>
        <w:t xml:space="preserve">   employee    </w:t>
      </w:r>
      <w:r>
        <w:t xml:space="preserve">   payroll deductions    </w:t>
      </w:r>
      <w:r>
        <w:t xml:space="preserve">   independent contractors    </w:t>
      </w:r>
      <w:r>
        <w:t xml:space="preserve">   unfairlaborpractices    </w:t>
      </w:r>
      <w:r>
        <w:t xml:space="preserve">   unfair    </w:t>
      </w:r>
      <w:r>
        <w:t xml:space="preserve">   mediation    </w:t>
      </w:r>
      <w:r>
        <w:t xml:space="preserve">   strike    </w:t>
      </w:r>
      <w:r>
        <w:t xml:space="preserve">   boycott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Review</dc:title>
  <dcterms:created xsi:type="dcterms:W3CDTF">2021-10-11T02:42:08Z</dcterms:created>
  <dcterms:modified xsi:type="dcterms:W3CDTF">2021-10-11T02:42:08Z</dcterms:modified>
</cp:coreProperties>
</file>