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Business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customs, arts, social institutions, and achievements of a particular nation, people, or other social group.</w:t>
            </w:r>
          </w:p>
          <w:p>
            <w:pPr>
              <w:keepLines/>
              <w:pStyle w:val="CluesTiny"/>
            </w:pPr>
            <w:r>
              <w:rPr>
                <w:b w:val="true"/>
                <w:bCs w:val="true"/>
              </w:rPr>
              <w:t xml:space="preserve">6. </w:t>
            </w:r>
            <w:r>
              <w:t xml:space="preserve">The North American Free Trade Agreement </w:t>
            </w:r>
          </w:p>
          <w:p>
            <w:pPr>
              <w:keepLines/>
              <w:pStyle w:val="CluesTiny"/>
            </w:pPr>
            <w:r>
              <w:rPr>
                <w:b w:val="true"/>
                <w:bCs w:val="true"/>
              </w:rPr>
              <w:t xml:space="preserve">8. </w:t>
            </w:r>
            <w:r>
              <w:t xml:space="preserve">The World Trade Organization (WTO) deals with the global rules of trade between nations. </w:t>
            </w:r>
          </w:p>
          <w:p>
            <w:pPr>
              <w:keepLines/>
              <w:pStyle w:val="CluesTiny"/>
            </w:pPr>
            <w:r>
              <w:rPr>
                <w:b w:val="true"/>
                <w:bCs w:val="true"/>
              </w:rPr>
              <w:t xml:space="preserve">10. </w:t>
            </w:r>
            <w:r>
              <w:t xml:space="preserve">The General Agreement on Tariffs and Trade (GATT) was a multilateral agreement regulating international trade. </w:t>
            </w:r>
          </w:p>
          <w:p>
            <w:pPr>
              <w:keepLines/>
              <w:pStyle w:val="CluesTiny"/>
            </w:pPr>
            <w:r>
              <w:rPr>
                <w:b w:val="true"/>
                <w:bCs w:val="true"/>
              </w:rPr>
              <w:t xml:space="preserve">11. </w:t>
            </w:r>
            <w:r>
              <w:t xml:space="preserve">a practice used by different companies to reduce costs by transferring portions of work to outside suppliers rather than completing it internally.</w:t>
            </w:r>
          </w:p>
          <w:p>
            <w:pPr>
              <w:keepLines/>
              <w:pStyle w:val="CluesTiny"/>
            </w:pPr>
            <w:r>
              <w:rPr>
                <w:b w:val="true"/>
                <w:bCs w:val="true"/>
              </w:rPr>
              <w:t xml:space="preserve">12. </w:t>
            </w:r>
            <w:r>
              <w:t xml:space="preserve">the record of all economic transactions between the residents of the country and the rest of world in a particular period of time (over a quarter of a year or more commonly over a year).</w:t>
            </w:r>
          </w:p>
          <w:p>
            <w:pPr>
              <w:keepLines/>
              <w:pStyle w:val="CluesTiny"/>
            </w:pPr>
            <w:r>
              <w:rPr>
                <w:b w:val="true"/>
                <w:bCs w:val="true"/>
              </w:rPr>
              <w:t xml:space="preserve">13. </w:t>
            </w:r>
            <w:r>
              <w:t xml:space="preserve">send (goods or services) to another country for sale.</w:t>
            </w:r>
          </w:p>
          <w:p>
            <w:pPr>
              <w:keepLines/>
              <w:pStyle w:val="CluesTiny"/>
            </w:pPr>
            <w:r>
              <w:rPr>
                <w:b w:val="true"/>
                <w:bCs w:val="true"/>
              </w:rPr>
              <w:t xml:space="preserve">14. </w:t>
            </w:r>
            <w:r>
              <w:t xml:space="preserve">a fixed share of something that a person or group is entitled to receive or is bound to contribute.</w:t>
            </w:r>
          </w:p>
          <w:p>
            <w:pPr>
              <w:keepLines/>
              <w:pStyle w:val="CluesTiny"/>
            </w:pPr>
            <w:r>
              <w:rPr>
                <w:b w:val="true"/>
                <w:bCs w:val="true"/>
              </w:rPr>
              <w:t xml:space="preserve">15. </w:t>
            </w:r>
            <w:r>
              <w:t xml:space="preserve">protectionism is the economic policy of restraining trade between states (countries) through methods such as tariffs on imported goods, restrictive quotas, and a variety of other government regulations </w:t>
            </w:r>
          </w:p>
          <w:p>
            <w:pPr>
              <w:keepLines/>
              <w:pStyle w:val="CluesTiny"/>
            </w:pPr>
            <w:r>
              <w:rPr>
                <w:b w:val="true"/>
                <w:bCs w:val="true"/>
              </w:rPr>
              <w:t xml:space="preserve">16. </w:t>
            </w:r>
            <w:r>
              <w:t xml:space="preserve">a policy followed by some international markets in which countries' governments do not restrict imports from, or exports to, other countries.</w:t>
            </w:r>
          </w:p>
          <w:p>
            <w:pPr>
              <w:keepLines/>
              <w:pStyle w:val="CluesTiny"/>
            </w:pPr>
            <w:r>
              <w:rPr>
                <w:b w:val="true"/>
                <w:bCs w:val="true"/>
              </w:rPr>
              <w:t xml:space="preserve">17. </w:t>
            </w:r>
            <w:r>
              <w:t xml:space="preserve">The theory of comparative advantage is an economic theory about the work gains from trade for individuals, firms, or nations that arise from differences in their factor endowments or technological progress.</w:t>
            </w:r>
          </w:p>
          <w:p>
            <w:pPr>
              <w:keepLines/>
              <w:pStyle w:val="CluesTiny"/>
            </w:pPr>
            <w:r>
              <w:rPr>
                <w:b w:val="true"/>
                <w:bCs w:val="true"/>
              </w:rPr>
              <w:t xml:space="preserve">19. </w:t>
            </w:r>
            <w:r>
              <w:t xml:space="preserve">an official ban on trade or other commercial activity with a particular country</w:t>
            </w:r>
          </w:p>
          <w:p>
            <w:pPr>
              <w:keepLines/>
              <w:pStyle w:val="CluesTiny"/>
            </w:pPr>
            <w:r>
              <w:rPr>
                <w:b w:val="true"/>
                <w:bCs w:val="true"/>
              </w:rPr>
              <w:t xml:space="preserve">20. </w:t>
            </w:r>
            <w:r>
              <w:t xml:space="preserve">the ability of a country, individual, company or region to produce a good or service at a lower cost per unit than any other entity.</w:t>
            </w:r>
          </w:p>
        </w:tc>
        <w:tc>
          <w:p>
            <w:pPr>
              <w:pStyle w:val="CluesTiny"/>
            </w:pPr>
            <w:r>
              <w:rPr>
                <w:b w:val="true"/>
                <w:bCs w:val="true"/>
              </w:rPr>
              <w:t xml:space="preserve">Down</w:t>
            </w:r>
          </w:p>
          <w:p>
            <w:pPr>
              <w:keepLines/>
              <w:pStyle w:val="CluesTiny"/>
            </w:pPr>
            <w:r>
              <w:rPr>
                <w:b w:val="true"/>
                <w:bCs w:val="true"/>
              </w:rPr>
              <w:t xml:space="preserve">1. </w:t>
            </w:r>
            <w:r>
              <w:t xml:space="preserve">an agreement between two or more parties to pursue a set of agreed upon objectives needed while remaining independent organizations.</w:t>
            </w:r>
          </w:p>
          <w:p>
            <w:pPr>
              <w:keepLines/>
              <w:pStyle w:val="CluesTiny"/>
            </w:pPr>
            <w:r>
              <w:rPr>
                <w:b w:val="true"/>
                <w:bCs w:val="true"/>
              </w:rPr>
              <w:t xml:space="preserve">3. </w:t>
            </w:r>
            <w:r>
              <w:t xml:space="preserve">bring (goods or services) into a country from abroad for sale.</w:t>
            </w:r>
          </w:p>
          <w:p>
            <w:pPr>
              <w:keepLines/>
              <w:pStyle w:val="CluesTiny"/>
            </w:pPr>
            <w:r>
              <w:rPr>
                <w:b w:val="true"/>
                <w:bCs w:val="true"/>
              </w:rPr>
              <w:t xml:space="preserve">4. </w:t>
            </w:r>
            <w:r>
              <w:t xml:space="preserve">an authorization granted by a government or company to an individual or group enabling them to carry out specified commercial activities,</w:t>
            </w:r>
          </w:p>
          <w:p>
            <w:pPr>
              <w:keepLines/>
              <w:pStyle w:val="CluesTiny"/>
            </w:pPr>
            <w:r>
              <w:rPr>
                <w:b w:val="true"/>
                <w:bCs w:val="true"/>
              </w:rPr>
              <w:t xml:space="preserve">5. </w:t>
            </w:r>
            <w:r>
              <w:t xml:space="preserve">evaluating other peoples and cultures according to the standards of one's own culture.</w:t>
            </w:r>
          </w:p>
          <w:p>
            <w:pPr>
              <w:keepLines/>
              <w:pStyle w:val="CluesTiny"/>
            </w:pPr>
            <w:r>
              <w:rPr>
                <w:b w:val="true"/>
                <w:bCs w:val="true"/>
              </w:rPr>
              <w:t xml:space="preserve">7. </w:t>
            </w:r>
            <w:r>
              <w:t xml:space="preserve">The commercial balance or net exports</w:t>
            </w:r>
          </w:p>
          <w:p>
            <w:pPr>
              <w:keepLines/>
              <w:pStyle w:val="CluesTiny"/>
            </w:pPr>
            <w:r>
              <w:rPr>
                <w:b w:val="true"/>
                <w:bCs w:val="true"/>
              </w:rPr>
              <w:t xml:space="preserve">9. </w:t>
            </w:r>
            <w:r>
              <w:t xml:space="preserve">A business arrangement in which one company gives another company permission to manufacture its product for a specified payment </w:t>
            </w:r>
          </w:p>
          <w:p>
            <w:pPr>
              <w:keepLines/>
              <w:pStyle w:val="CluesTiny"/>
            </w:pPr>
            <w:r>
              <w:rPr>
                <w:b w:val="true"/>
                <w:bCs w:val="true"/>
              </w:rPr>
              <w:t xml:space="preserve">18. </w:t>
            </w:r>
            <w:r>
              <w:t xml:space="preserve">deposit or dispose of (garbage, waste, or unwanted material), typically in a careless or hurried way.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Puzzle</dc:title>
  <dcterms:created xsi:type="dcterms:W3CDTF">2021-10-11T02:42:38Z</dcterms:created>
  <dcterms:modified xsi:type="dcterms:W3CDTF">2021-10-11T02:42:38Z</dcterms:modified>
</cp:coreProperties>
</file>