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Businsess 150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is an economic system in which the state undertakes commercial (i.e. for-profit) economic activity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is the policy adopted by the monetary authority of a country that controls either the interest rate payable on very short-term borrowing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invisible hand is a metaphor for the unseen forces that move the free market economy.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make (something needed or wanted) available to someone; provide.: "the farm supplies apples to cider makers".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is the share of the labor force that is jobless, expressed as a percentage.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is a general decline in prices for goods and services, typically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is a business cycle contraction when there is a general decline in economic activity.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a political and economic theory of social organization which advocates that the means of production, distribution, and exchange should be owned or regulated by the community as a whole.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 is said to be tight or contractionary when revenue is higher than spending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cycle or series of cycles of economic expansion and contraction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 index of the variation in prices paid by typical consumers for retail goods and other items.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is a branch of economics dealing with the performance, structure, behavior, and decision-making of an economy as a whole.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 is planned by a government to attain its societal goals.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is a market structure with a small number of firms, none of which can keep the others from having significant influence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is a condition of slow economic growth and relatively high unemployment, or economic stagnation, accompanied by rising prices,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 an act of demanding or asking especially with authority.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is the cost of an asset or service. The price will fluctuate based on supply and demand and future expectations of the asset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 is the measure of total economic activity in the production of new goods and services in an accounting period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 the branch of knowledge concerned with the production, consumption, and transfer of wealth.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 the emigration of highly trained or intelligent people from a particular country</w:t>
            </w:r>
          </w:p>
        </w:tc>
      </w:tr>
    </w:tbl>
    <w:p>
      <w:pPr>
        <w:pStyle w:val="WordBankLarge"/>
      </w:pPr>
      <w:r>
        <w:t xml:space="preserve">   Comand Economies    </w:t>
      </w:r>
      <w:r>
        <w:t xml:space="preserve">   Consumer Price Index    </w:t>
      </w:r>
      <w:r>
        <w:t xml:space="preserve">   Market Price    </w:t>
      </w:r>
      <w:r>
        <w:t xml:space="preserve">   Macroeconomics    </w:t>
      </w:r>
      <w:r>
        <w:t xml:space="preserve">   Monetary Policy    </w:t>
      </w:r>
      <w:r>
        <w:t xml:space="preserve">   Deflation    </w:t>
      </w:r>
      <w:r>
        <w:t xml:space="preserve">   Business cycles    </w:t>
      </w:r>
      <w:r>
        <w:t xml:space="preserve">   Economics    </w:t>
      </w:r>
      <w:r>
        <w:t xml:space="preserve">   Brain Drain    </w:t>
      </w:r>
      <w:r>
        <w:t xml:space="preserve">   UnemploymentRate    </w:t>
      </w:r>
      <w:r>
        <w:t xml:space="preserve">   Supply    </w:t>
      </w:r>
      <w:r>
        <w:t xml:space="preserve">   Oligopoly    </w:t>
      </w:r>
      <w:r>
        <w:t xml:space="preserve">   Stagflation    </w:t>
      </w:r>
      <w:r>
        <w:t xml:space="preserve">   Demand    </w:t>
      </w:r>
      <w:r>
        <w:t xml:space="preserve">   State Capitalism    </w:t>
      </w:r>
      <w:r>
        <w:t xml:space="preserve">   Socialism    </w:t>
      </w:r>
      <w:r>
        <w:t xml:space="preserve">   Recession    </w:t>
      </w:r>
      <w:r>
        <w:t xml:space="preserve">   Gross Output    </w:t>
      </w:r>
      <w:r>
        <w:t xml:space="preserve">   InvisibleHand    </w:t>
      </w:r>
      <w:r>
        <w:t xml:space="preserve">   Fiscal Policy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Businsess 150 Puzzle</dc:title>
  <dcterms:created xsi:type="dcterms:W3CDTF">2021-10-11T02:43:24Z</dcterms:created>
  <dcterms:modified xsi:type="dcterms:W3CDTF">2021-10-11T02:43:24Z</dcterms:modified>
</cp:coreProperties>
</file>