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mineral water    </w:t>
      </w:r>
      <w:r>
        <w:t xml:space="preserve">   kale    </w:t>
      </w:r>
      <w:r>
        <w:t xml:space="preserve">   broccoli,    </w:t>
      </w:r>
      <w:r>
        <w:t xml:space="preserve">   pre-eclampsia    </w:t>
      </w:r>
      <w:r>
        <w:t xml:space="preserve">   rickets    </w:t>
      </w:r>
      <w:r>
        <w:t xml:space="preserve">   osteomalacia    </w:t>
      </w:r>
      <w:r>
        <w:t xml:space="preserve">   osteoporosis    </w:t>
      </w:r>
      <w:r>
        <w:t xml:space="preserve">   bones    </w:t>
      </w:r>
      <w:r>
        <w:t xml:space="preserve">   calcium    </w:t>
      </w:r>
      <w:r>
        <w:t xml:space="preserve">   supplement     </w:t>
      </w:r>
      <w:r>
        <w:t xml:space="preserve">   salmon    </w:t>
      </w:r>
      <w:r>
        <w:t xml:space="preserve">   cheese     </w:t>
      </w:r>
      <w:r>
        <w:t xml:space="preserve">   hypercalcemia    </w:t>
      </w:r>
      <w:r>
        <w:t xml:space="preserve">   milk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CALCIUM</dc:title>
  <dcterms:created xsi:type="dcterms:W3CDTF">2021-10-11T02:45:53Z</dcterms:created>
  <dcterms:modified xsi:type="dcterms:W3CDTF">2021-10-11T02:45:53Z</dcterms:modified>
</cp:coreProperties>
</file>