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CAUTI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statlock    </w:t>
      </w:r>
      <w:r>
        <w:t xml:space="preserve">   maintained    </w:t>
      </w:r>
      <w:r>
        <w:t xml:space="preserve">   perineal    </w:t>
      </w:r>
      <w:r>
        <w:t xml:space="preserve">   gloves    </w:t>
      </w:r>
      <w:r>
        <w:t xml:space="preserve">   bladder    </w:t>
      </w:r>
      <w:r>
        <w:t xml:space="preserve">   chlorhexidine    </w:t>
      </w:r>
      <w:r>
        <w:t xml:space="preserve">   daily    </w:t>
      </w:r>
      <w:r>
        <w:t xml:space="preserve">   obstruction    </w:t>
      </w:r>
      <w:r>
        <w:t xml:space="preserve">   loops    </w:t>
      </w:r>
      <w:r>
        <w:t xml:space="preserve">   full    </w:t>
      </w:r>
      <w:r>
        <w:t xml:space="preserve">   umbilicus    </w:t>
      </w:r>
      <w:r>
        <w:t xml:space="preserve">   catheter    </w:t>
      </w:r>
      <w:r>
        <w:t xml:space="preserve">   thighs    </w:t>
      </w:r>
      <w:r>
        <w:t xml:space="preserve">   stool    </w:t>
      </w:r>
      <w:r>
        <w:t xml:space="preserve">   tenoclock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CAUTI Review</dc:title>
  <dcterms:created xsi:type="dcterms:W3CDTF">2021-10-11T03:02:11Z</dcterms:created>
  <dcterms:modified xsi:type="dcterms:W3CDTF">2021-10-11T03:02:11Z</dcterms:modified>
</cp:coreProperties>
</file>