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CHAPTER 5: FACTORS OF PRODUCTION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</w:tbl>
    <w:p>
      <w:pPr>
        <w:pStyle w:val="WordBankLarge"/>
      </w:pPr>
      <w:r>
        <w:t xml:space="preserve">   Physical resources    </w:t>
      </w:r>
      <w:r>
        <w:t xml:space="preserve">   Traditional    </w:t>
      </w:r>
      <w:r>
        <w:t xml:space="preserve">   Lifestyle    </w:t>
      </w:r>
      <w:r>
        <w:t xml:space="preserve">   Observe Trends    </w:t>
      </w:r>
      <w:r>
        <w:t xml:space="preserve">   Survivalists    </w:t>
      </w:r>
      <w:r>
        <w:t xml:space="preserve">   Risk taker    </w:t>
      </w:r>
      <w:r>
        <w:t xml:space="preserve">   Formation    </w:t>
      </w:r>
      <w:r>
        <w:t xml:space="preserve">   Borrowed Capital    </w:t>
      </w:r>
      <w:r>
        <w:t xml:space="preserve">   Public Capital    </w:t>
      </w:r>
      <w:r>
        <w:t xml:space="preserve">   Physical    </w:t>
      </w:r>
      <w:r>
        <w:t xml:space="preserve">   Monetary Capital    </w:t>
      </w:r>
      <w:r>
        <w:t xml:space="preserve">   Perishable    </w:t>
      </w:r>
      <w:r>
        <w:t xml:space="preserve">   Semi Skilled Labour    </w:t>
      </w:r>
      <w:r>
        <w:t xml:space="preserve">   Trade Unions    </w:t>
      </w:r>
      <w:r>
        <w:t xml:space="preserve">   Skilled Labour    </w:t>
      </w:r>
      <w:r>
        <w:t xml:space="preserve">   Overgrazing    </w:t>
      </w:r>
      <w:r>
        <w:t xml:space="preserve">   Domestic Animals    </w:t>
      </w:r>
      <w:r>
        <w:t xml:space="preserve">   Job creation    </w:t>
      </w:r>
      <w:r>
        <w:t xml:space="preserve">   Consumed    </w:t>
      </w:r>
      <w:r>
        <w:t xml:space="preserve">   Agriculture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CHAPTER 5: FACTORS OF PRODUCTION </dc:title>
  <dcterms:created xsi:type="dcterms:W3CDTF">2021-10-11T03:31:51Z</dcterms:created>
  <dcterms:modified xsi:type="dcterms:W3CDTF">2021-10-11T03:31:51Z</dcterms:modified>
</cp:coreProperties>
</file>