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BIOPSY    </w:t>
      </w:r>
      <w:r>
        <w:t xml:space="preserve">   ULTRASOUND    </w:t>
      </w:r>
      <w:r>
        <w:t xml:space="preserve">   ELECTROLYTES    </w:t>
      </w:r>
      <w:r>
        <w:t xml:space="preserve">   BUN    </w:t>
      </w:r>
      <w:r>
        <w:t xml:space="preserve">   UREA    </w:t>
      </w:r>
      <w:r>
        <w:t xml:space="preserve">   CREATININE    </w:t>
      </w:r>
      <w:r>
        <w:t xml:space="preserve">   URINALYSIS    </w:t>
      </w:r>
      <w:r>
        <w:t xml:space="preserve">   WEAKNESS    </w:t>
      </w:r>
      <w:r>
        <w:t xml:space="preserve">   FATIGUE    </w:t>
      </w:r>
      <w:r>
        <w:t xml:space="preserve">   DIABETES    </w:t>
      </w:r>
      <w:r>
        <w:t xml:space="preserve">   HYPERTENSION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</dc:title>
  <dcterms:created xsi:type="dcterms:W3CDTF">2021-10-11T03:59:52Z</dcterms:created>
  <dcterms:modified xsi:type="dcterms:W3CDTF">2021-10-11T03:59:52Z</dcterms:modified>
</cp:coreProperties>
</file>