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manufacturing is greatly reduced by producing goods quickly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owned by many people, but treated by law as one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together several companies by a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wealthy men who built their wealth on the backs of the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court order that requires refraining from doing a specific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Settling a dispute using an impartial outsider.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grant of land by the federal government, example:  roads, railroads, or agricultural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to hire only union members.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Contributes to a rise in the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control of a type of industry by one person or one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of common laborers and craft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company with the primary business is controlling shares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organizes, manages, and assumes the risks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value of all goods and services that a country produces durin;g a year (GDP).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not allowing workers to enter an emplorers business during a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that government should interfer as little as possible in the nation's economy.</w:t>
            </w:r>
          </w:p>
        </w:tc>
      </w:tr>
    </w:tbl>
    <w:p>
      <w:pPr>
        <w:pStyle w:val="WordBankLarge"/>
      </w:pPr>
      <w:r>
        <w:t xml:space="preserve">   Gross national product    </w:t>
      </w:r>
      <w:r>
        <w:t xml:space="preserve">   Laisse-faire    </w:t>
      </w:r>
      <w:r>
        <w:t xml:space="preserve">   Entrepreneur    </w:t>
      </w:r>
      <w:r>
        <w:t xml:space="preserve">   Land Grant    </w:t>
      </w:r>
      <w:r>
        <w:t xml:space="preserve">   Robber barrons    </w:t>
      </w:r>
      <w:r>
        <w:t xml:space="preserve">   Corporation    </w:t>
      </w:r>
      <w:r>
        <w:t xml:space="preserve">   Economies of scale    </w:t>
      </w:r>
      <w:r>
        <w:t xml:space="preserve">   Monopoly    </w:t>
      </w:r>
      <w:r>
        <w:t xml:space="preserve">    Holding company    </w:t>
      </w:r>
      <w:r>
        <w:t xml:space="preserve">   Trust    </w:t>
      </w:r>
      <w:r>
        <w:t xml:space="preserve">    Deflation    </w:t>
      </w:r>
      <w:r>
        <w:t xml:space="preserve">   Industrial union    </w:t>
      </w:r>
      <w:r>
        <w:t xml:space="preserve">    Lockout    </w:t>
      </w:r>
      <w:r>
        <w:t xml:space="preserve">   Arbitration    </w:t>
      </w:r>
      <w:r>
        <w:t xml:space="preserve">   Injunction    </w:t>
      </w:r>
      <w:r>
        <w:t xml:space="preserve">   Closed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 Industrialization</dc:title>
  <dcterms:created xsi:type="dcterms:W3CDTF">2021-10-11T03:11:19Z</dcterms:created>
  <dcterms:modified xsi:type="dcterms:W3CDTF">2021-10-11T03:11:19Z</dcterms:modified>
</cp:coreProperties>
</file>