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COURTHOUSE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BENCH    </w:t>
      </w:r>
      <w:r>
        <w:t xml:space="preserve">   LAWYER    </w:t>
      </w:r>
      <w:r>
        <w:t xml:space="preserve">   PLAINTIFF    </w:t>
      </w:r>
      <w:r>
        <w:t xml:space="preserve">   VERDICT    </w:t>
      </w:r>
      <w:r>
        <w:t xml:space="preserve">   WITNESS    </w:t>
      </w:r>
      <w:r>
        <w:t xml:space="preserve">   JURY    </w:t>
      </w:r>
      <w:r>
        <w:t xml:space="preserve">   EVIDENCE    </w:t>
      </w:r>
      <w:r>
        <w:t xml:space="preserve">   DEFENDANT    </w:t>
      </w:r>
      <w:r>
        <w:t xml:space="preserve">   TRIAL    </w:t>
      </w:r>
      <w:r>
        <w:t xml:space="preserve">   COURT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COURTHOUSE SEARCH</dc:title>
  <dcterms:created xsi:type="dcterms:W3CDTF">2021-10-11T04:43:20Z</dcterms:created>
  <dcterms:modified xsi:type="dcterms:W3CDTF">2021-10-11T04:43:20Z</dcterms:modified>
</cp:coreProperties>
</file>