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circulating    </w:t>
      </w:r>
      <w:r>
        <w:t xml:space="preserve">   airway    </w:t>
      </w:r>
      <w:r>
        <w:t xml:space="preserve">   respiratory    </w:t>
      </w:r>
      <w:r>
        <w:t xml:space="preserve">   infant cpr    </w:t>
      </w:r>
      <w:r>
        <w:t xml:space="preserve">   child cpr    </w:t>
      </w:r>
      <w:r>
        <w:t xml:space="preserve">   adult cpr    </w:t>
      </w:r>
      <w:r>
        <w:t xml:space="preserve">   aed    </w:t>
      </w:r>
      <w:r>
        <w:t xml:space="preserve">   ems    </w:t>
      </w:r>
      <w:r>
        <w:t xml:space="preserve">   breathe    </w:t>
      </w:r>
      <w:r>
        <w:t xml:space="preserve">   choking    </w:t>
      </w:r>
      <w:r>
        <w:t xml:space="preserve">   compression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2021-10-11T04:44:14Z</dcterms:created>
  <dcterms:modified xsi:type="dcterms:W3CDTF">2021-10-11T04:44:14Z</dcterms:modified>
</cp:coreProperties>
</file>